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596DD118" w14:paraId="2C078E63" wp14:textId="2DB7F0DA">
      <w:pPr>
        <w:jc w:val="center"/>
        <w:rPr>
          <w:rFonts w:ascii="Times New Roman" w:hAnsi="Times New Roman" w:eastAsia="Times New Roman" w:cs="Times New Roman"/>
          <w:b w:val="1"/>
          <w:bCs w:val="1"/>
          <w:sz w:val="28"/>
          <w:szCs w:val="28"/>
        </w:rPr>
      </w:pPr>
      <w:r w:rsidRPr="596DD118" w:rsidR="596DD118">
        <w:rPr>
          <w:rFonts w:ascii="Times New Roman" w:hAnsi="Times New Roman" w:eastAsia="Times New Roman" w:cs="Times New Roman"/>
          <w:b w:val="1"/>
          <w:bCs w:val="1"/>
          <w:sz w:val="28"/>
          <w:szCs w:val="28"/>
        </w:rPr>
        <w:t>EVIDENCE AGAINST MERCY’S CLAIM OF THE CONNECTION BEING WITHOUT AUTHORITY AND NOT FOR 1611 BOWEN LOOP</w:t>
      </w:r>
    </w:p>
    <w:p w:rsidR="596DD118" w:rsidP="596DD118" w:rsidRDefault="596DD118" w14:paraId="2A7C82E5" w14:textId="0614C6D3">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882EE49" w14:textId="341C8755">
      <w:pPr>
        <w:pStyle w:val="Normal"/>
        <w:ind w:firstLine="720"/>
        <w:jc w:val="left"/>
        <w:rPr>
          <w:rFonts w:ascii="Times New Roman" w:hAnsi="Times New Roman" w:eastAsia="Times New Roman" w:cs="Times New Roman"/>
          <w:b w:val="0"/>
          <w:bCs w:val="0"/>
          <w:sz w:val="28"/>
          <w:szCs w:val="28"/>
        </w:rPr>
      </w:pPr>
      <w:r w:rsidRPr="596DD118" w:rsidR="596DD118">
        <w:rPr>
          <w:rFonts w:ascii="Times New Roman" w:hAnsi="Times New Roman" w:eastAsia="Times New Roman" w:cs="Times New Roman"/>
          <w:b w:val="0"/>
          <w:bCs w:val="0"/>
          <w:sz w:val="28"/>
          <w:szCs w:val="28"/>
        </w:rPr>
        <w:t>Attached to this document is a photo of the last bill sent to Mr. Blalock for the account under Reba Ivey’s name, that he paid on the 6</w:t>
      </w:r>
      <w:r w:rsidRPr="596DD118" w:rsidR="596DD118">
        <w:rPr>
          <w:rFonts w:ascii="Times New Roman" w:hAnsi="Times New Roman" w:eastAsia="Times New Roman" w:cs="Times New Roman"/>
          <w:b w:val="0"/>
          <w:bCs w:val="0"/>
          <w:sz w:val="28"/>
          <w:szCs w:val="28"/>
          <w:vertAlign w:val="superscript"/>
        </w:rPr>
        <w:t>th</w:t>
      </w:r>
      <w:r w:rsidRPr="596DD118" w:rsidR="596DD118">
        <w:rPr>
          <w:rFonts w:ascii="Times New Roman" w:hAnsi="Times New Roman" w:eastAsia="Times New Roman" w:cs="Times New Roman"/>
          <w:b w:val="0"/>
          <w:bCs w:val="0"/>
          <w:sz w:val="28"/>
          <w:szCs w:val="28"/>
        </w:rPr>
        <w:t>/7</w:t>
      </w:r>
      <w:r w:rsidRPr="596DD118" w:rsidR="596DD118">
        <w:rPr>
          <w:rFonts w:ascii="Times New Roman" w:hAnsi="Times New Roman" w:eastAsia="Times New Roman" w:cs="Times New Roman"/>
          <w:b w:val="0"/>
          <w:bCs w:val="0"/>
          <w:sz w:val="28"/>
          <w:szCs w:val="28"/>
          <w:vertAlign w:val="superscript"/>
        </w:rPr>
        <w:t>th</w:t>
      </w:r>
      <w:r w:rsidRPr="596DD118" w:rsidR="596DD118">
        <w:rPr>
          <w:rFonts w:ascii="Times New Roman" w:hAnsi="Times New Roman" w:eastAsia="Times New Roman" w:cs="Times New Roman"/>
          <w:b w:val="0"/>
          <w:bCs w:val="0"/>
          <w:sz w:val="28"/>
          <w:szCs w:val="28"/>
        </w:rPr>
        <w:t xml:space="preserve"> of August of 2020. This bit of evidence should be able to properly dispute the claim that the connection was illegal, since a company wouldn’t bill for an illegal connection and Mr. Blalock have lived in his residence since before Reba Ivey’s passing in 2015. And, the fact that Reba Ivey lived in the same house for more than two (2) decades prior to her death, and had a house at the same spot as the current dwelling of Mr. Blalock. It should also answer the question of which property the meter is for, since companies do not usually send bills to residences/properties that are not receiving services from their company and if the service/meter was for 1601 Bowen Loop, then the bill would be sent to that address and returned to Mercy since there is not a mailbox at that address. And, the USPS cannot/will not deliver mail to an address without a proper mailbox, and in most cases where the mail cannot be delivered, they send it back explaining it could not be delivered. This lends to the notion/fact that Mercy had knowledge on which property the meter was for, and placed the meter where it is in 1995 with the same knowledge. And, under the Texas Water Codes memberships/accounts go with the parcel of land that was originally designated for service which by all records submitted by both Mr. Blalock and Mercy have showed the parcel of land being 1611 Bowen Loop (formerly 154 Bowen Road). </w:t>
      </w:r>
    </w:p>
    <w:p w:rsidR="596DD118" w:rsidP="596DD118" w:rsidRDefault="596DD118" w14:paraId="5635C872" w14:textId="4F5FB152">
      <w:pPr>
        <w:pStyle w:val="Normal"/>
        <w:ind w:firstLine="720"/>
        <w:jc w:val="left"/>
        <w:rPr>
          <w:rFonts w:ascii="Times New Roman" w:hAnsi="Times New Roman" w:eastAsia="Times New Roman" w:cs="Times New Roman"/>
          <w:b w:val="0"/>
          <w:bCs w:val="0"/>
          <w:sz w:val="28"/>
          <w:szCs w:val="28"/>
        </w:rPr>
      </w:pPr>
      <w:r w:rsidRPr="596DD118" w:rsidR="596DD118">
        <w:rPr>
          <w:rFonts w:ascii="Times New Roman" w:hAnsi="Times New Roman" w:eastAsia="Times New Roman" w:cs="Times New Roman"/>
          <w:b w:val="0"/>
          <w:bCs w:val="0"/>
          <w:sz w:val="28"/>
          <w:szCs w:val="28"/>
        </w:rPr>
        <w:t xml:space="preserve">The aforementioned bill is the same one that Mercy has also claimed was sent to Mr. Blalock and that he paid in full, but have not produced a copy despite the amount of times they have mentioned it. And, Mr. Blalock does not understand what the reasoning behind that would be.  The reason that it has taken as long as it has for Mr. Blalock to submit a copy </w:t>
      </w:r>
      <w:r w:rsidRPr="596DD118" w:rsidR="596DD118">
        <w:rPr>
          <w:rFonts w:ascii="Times New Roman" w:hAnsi="Times New Roman" w:eastAsia="Times New Roman" w:cs="Times New Roman"/>
          <w:b w:val="0"/>
          <w:bCs w:val="0"/>
          <w:sz w:val="28"/>
          <w:szCs w:val="28"/>
        </w:rPr>
        <w:t>is,</w:t>
      </w:r>
      <w:r w:rsidRPr="596DD118" w:rsidR="596DD118">
        <w:rPr>
          <w:rFonts w:ascii="Times New Roman" w:hAnsi="Times New Roman" w:eastAsia="Times New Roman" w:cs="Times New Roman"/>
          <w:b w:val="0"/>
          <w:bCs w:val="0"/>
          <w:sz w:val="28"/>
          <w:szCs w:val="28"/>
        </w:rPr>
        <w:t xml:space="preserve"> he had to find the correct file that had his previous water bills in it. </w:t>
      </w:r>
    </w:p>
    <w:p w:rsidR="596DD118" w:rsidP="596DD118" w:rsidRDefault="596DD118" w14:paraId="64596097" w14:textId="72FD654D">
      <w:pPr>
        <w:pStyle w:val="Normal"/>
        <w:ind w:firstLine="720"/>
        <w:jc w:val="center"/>
        <w:rPr>
          <w:rFonts w:ascii="Times New Roman" w:hAnsi="Times New Roman" w:eastAsia="Times New Roman" w:cs="Times New Roman"/>
          <w:b w:val="0"/>
          <w:bCs w:val="0"/>
          <w:sz w:val="28"/>
          <w:szCs w:val="28"/>
        </w:rPr>
      </w:pPr>
      <w:r w:rsidRPr="596DD118" w:rsidR="596DD118">
        <w:rPr>
          <w:rFonts w:ascii="Times New Roman" w:hAnsi="Times New Roman" w:eastAsia="Times New Roman" w:cs="Times New Roman"/>
          <w:b w:val="1"/>
          <w:bCs w:val="1"/>
          <w:sz w:val="28"/>
          <w:szCs w:val="28"/>
        </w:rPr>
        <w:t>Conclusion</w:t>
      </w:r>
    </w:p>
    <w:p w:rsidR="596DD118" w:rsidP="596DD118" w:rsidRDefault="596DD118" w14:paraId="24906FEF" w14:textId="096E916D">
      <w:pPr>
        <w:pStyle w:val="Normal"/>
        <w:ind w:firstLine="720"/>
        <w:jc w:val="left"/>
        <w:rPr>
          <w:rFonts w:ascii="Times New Roman" w:hAnsi="Times New Roman" w:eastAsia="Times New Roman" w:cs="Times New Roman"/>
          <w:b w:val="1"/>
          <w:bCs w:val="1"/>
          <w:sz w:val="28"/>
          <w:szCs w:val="28"/>
        </w:rPr>
      </w:pPr>
      <w:r w:rsidRPr="596DD118" w:rsidR="596DD118">
        <w:rPr>
          <w:rFonts w:ascii="Times New Roman" w:hAnsi="Times New Roman" w:eastAsia="Times New Roman" w:cs="Times New Roman"/>
          <w:b w:val="0"/>
          <w:bCs w:val="0"/>
          <w:sz w:val="28"/>
          <w:szCs w:val="28"/>
        </w:rPr>
        <w:t xml:space="preserve">This piece of evidence should counteract the arguments of Mercy on if the connection was illegal and without authority, since those kinds of connections are not billed for. It should also answer on which parcel of land was originally designated for service from Mercy, since bills go to the property receiving service. And, this bill combined with the application and agreement for service (a contract) between Reba Ivey and Mercy, which Mr. Blalock inherited since there is not a clause in the written agreement saying that the agreement ended with the death of Mrs. Ivey nor is it written in Mercy’s tariff that agreements for service end with the death of the individual that makes the original agreement, will show that Mr. Blalock was a legal customer with Mercy and that he had authority for the connection and use of service provided by them. </w:t>
      </w:r>
    </w:p>
    <w:p w:rsidR="596DD118" w:rsidP="596DD118" w:rsidRDefault="596DD118" w14:paraId="45992852" w14:textId="70E5BA40">
      <w:pPr>
        <w:pStyle w:val="Normal"/>
        <w:ind w:firstLine="720"/>
        <w:jc w:val="left"/>
        <w:rPr>
          <w:rFonts w:ascii="Times New Roman" w:hAnsi="Times New Roman" w:eastAsia="Times New Roman" w:cs="Times New Roman"/>
          <w:b w:val="0"/>
          <w:bCs w:val="0"/>
          <w:sz w:val="28"/>
          <w:szCs w:val="28"/>
        </w:rPr>
      </w:pPr>
    </w:p>
    <w:p w:rsidR="596DD118" w:rsidP="596DD118" w:rsidRDefault="596DD118" w14:paraId="0C3694C1" w14:textId="10C92DB8">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49D5008" w14:textId="36536C22">
      <w:pPr>
        <w:pStyle w:val="Normal"/>
        <w:ind w:firstLine="720"/>
        <w:jc w:val="left"/>
        <w:rPr>
          <w:rFonts w:ascii="Times New Roman" w:hAnsi="Times New Roman" w:eastAsia="Times New Roman" w:cs="Times New Roman"/>
          <w:b w:val="0"/>
          <w:bCs w:val="0"/>
          <w:sz w:val="28"/>
          <w:szCs w:val="28"/>
        </w:rPr>
      </w:pPr>
    </w:p>
    <w:p w:rsidR="596DD118" w:rsidP="596DD118" w:rsidRDefault="596DD118" w14:paraId="48F0CB38" w14:textId="0746BA8E">
      <w:pPr>
        <w:pStyle w:val="Normal"/>
        <w:ind w:firstLine="720"/>
        <w:jc w:val="left"/>
        <w:rPr>
          <w:rFonts w:ascii="Times New Roman" w:hAnsi="Times New Roman" w:eastAsia="Times New Roman" w:cs="Times New Roman"/>
          <w:b w:val="0"/>
          <w:bCs w:val="0"/>
          <w:sz w:val="28"/>
          <w:szCs w:val="28"/>
        </w:rPr>
      </w:pPr>
    </w:p>
    <w:p w:rsidR="596DD118" w:rsidP="596DD118" w:rsidRDefault="596DD118" w14:paraId="014F466A" w14:textId="1636DC91">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15C7818" w14:textId="3DEA3514">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C012AF0" w14:textId="755213C7">
      <w:pPr>
        <w:pStyle w:val="Normal"/>
        <w:ind w:firstLine="720"/>
        <w:jc w:val="left"/>
        <w:rPr>
          <w:rFonts w:ascii="Times New Roman" w:hAnsi="Times New Roman" w:eastAsia="Times New Roman" w:cs="Times New Roman"/>
          <w:b w:val="0"/>
          <w:bCs w:val="0"/>
          <w:sz w:val="28"/>
          <w:szCs w:val="28"/>
        </w:rPr>
      </w:pPr>
    </w:p>
    <w:p w:rsidR="596DD118" w:rsidP="596DD118" w:rsidRDefault="596DD118" w14:paraId="035F9C9A" w14:textId="1643D6BD">
      <w:pPr>
        <w:pStyle w:val="Normal"/>
        <w:ind w:firstLine="720"/>
        <w:jc w:val="left"/>
        <w:rPr>
          <w:rFonts w:ascii="Times New Roman" w:hAnsi="Times New Roman" w:eastAsia="Times New Roman" w:cs="Times New Roman"/>
          <w:b w:val="0"/>
          <w:bCs w:val="0"/>
          <w:sz w:val="28"/>
          <w:szCs w:val="28"/>
        </w:rPr>
      </w:pPr>
    </w:p>
    <w:p w:rsidR="596DD118" w:rsidP="596DD118" w:rsidRDefault="596DD118" w14:paraId="1C62A5FE" w14:textId="16D3539B">
      <w:pPr>
        <w:pStyle w:val="Normal"/>
        <w:ind w:firstLine="720"/>
        <w:jc w:val="left"/>
        <w:rPr>
          <w:rFonts w:ascii="Times New Roman" w:hAnsi="Times New Roman" w:eastAsia="Times New Roman" w:cs="Times New Roman"/>
          <w:b w:val="0"/>
          <w:bCs w:val="0"/>
          <w:sz w:val="28"/>
          <w:szCs w:val="28"/>
        </w:rPr>
      </w:pPr>
    </w:p>
    <w:p w:rsidR="596DD118" w:rsidP="596DD118" w:rsidRDefault="596DD118" w14:paraId="39EB068A" w14:textId="52062988">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84A2E19" w14:textId="3BC6ADD8">
      <w:pPr>
        <w:pStyle w:val="Normal"/>
        <w:ind w:firstLine="720"/>
        <w:jc w:val="left"/>
        <w:rPr>
          <w:rFonts w:ascii="Times New Roman" w:hAnsi="Times New Roman" w:eastAsia="Times New Roman" w:cs="Times New Roman"/>
          <w:b w:val="0"/>
          <w:bCs w:val="0"/>
          <w:sz w:val="28"/>
          <w:szCs w:val="28"/>
        </w:rPr>
      </w:pPr>
    </w:p>
    <w:p w:rsidR="596DD118" w:rsidP="596DD118" w:rsidRDefault="596DD118" w14:paraId="30A9A154" w14:textId="24F50395">
      <w:pPr>
        <w:pStyle w:val="Normal"/>
        <w:ind w:firstLine="720"/>
        <w:jc w:val="left"/>
        <w:rPr>
          <w:rFonts w:ascii="Times New Roman" w:hAnsi="Times New Roman" w:eastAsia="Times New Roman" w:cs="Times New Roman"/>
          <w:b w:val="0"/>
          <w:bCs w:val="0"/>
          <w:sz w:val="28"/>
          <w:szCs w:val="28"/>
        </w:rPr>
      </w:pPr>
    </w:p>
    <w:p w:rsidR="596DD118" w:rsidP="596DD118" w:rsidRDefault="596DD118" w14:paraId="76F8C73C" w14:textId="3F1DC359">
      <w:pPr>
        <w:pStyle w:val="Normal"/>
        <w:ind w:firstLine="720"/>
        <w:jc w:val="left"/>
        <w:rPr>
          <w:rFonts w:ascii="Times New Roman" w:hAnsi="Times New Roman" w:eastAsia="Times New Roman" w:cs="Times New Roman"/>
          <w:b w:val="0"/>
          <w:bCs w:val="0"/>
          <w:sz w:val="28"/>
          <w:szCs w:val="28"/>
        </w:rPr>
      </w:pPr>
    </w:p>
    <w:p w:rsidR="596DD118" w:rsidP="596DD118" w:rsidRDefault="596DD118" w14:paraId="4AF18FD5" w14:textId="2E95EFF0">
      <w:pPr>
        <w:pStyle w:val="Normal"/>
        <w:ind w:firstLine="720"/>
        <w:jc w:val="left"/>
        <w:rPr>
          <w:rFonts w:ascii="Times New Roman" w:hAnsi="Times New Roman" w:eastAsia="Times New Roman" w:cs="Times New Roman"/>
          <w:b w:val="0"/>
          <w:bCs w:val="0"/>
          <w:sz w:val="28"/>
          <w:szCs w:val="28"/>
        </w:rPr>
      </w:pPr>
    </w:p>
    <w:p w:rsidR="596DD118" w:rsidP="596DD118" w:rsidRDefault="596DD118" w14:paraId="0F3C5CFE" w14:textId="11317BF2">
      <w:pPr>
        <w:pStyle w:val="Normal"/>
        <w:ind w:firstLine="720"/>
        <w:jc w:val="left"/>
        <w:rPr>
          <w:rFonts w:ascii="Times New Roman" w:hAnsi="Times New Roman" w:eastAsia="Times New Roman" w:cs="Times New Roman"/>
          <w:b w:val="0"/>
          <w:bCs w:val="0"/>
          <w:sz w:val="28"/>
          <w:szCs w:val="28"/>
        </w:rPr>
      </w:pPr>
    </w:p>
    <w:p w:rsidR="596DD118" w:rsidP="596DD118" w:rsidRDefault="596DD118" w14:paraId="5E86CD6A" w14:textId="78862154">
      <w:pPr>
        <w:pStyle w:val="Normal"/>
        <w:ind w:firstLine="720"/>
        <w:jc w:val="left"/>
        <w:rPr>
          <w:rFonts w:ascii="Times New Roman" w:hAnsi="Times New Roman" w:eastAsia="Times New Roman" w:cs="Times New Roman"/>
          <w:b w:val="0"/>
          <w:bCs w:val="0"/>
          <w:sz w:val="28"/>
          <w:szCs w:val="28"/>
        </w:rPr>
      </w:pPr>
    </w:p>
    <w:p w:rsidR="596DD118" w:rsidP="596DD118" w:rsidRDefault="596DD118" w14:paraId="6F56C4FC" w14:textId="409E44FC">
      <w:pPr>
        <w:pStyle w:val="Normal"/>
        <w:ind w:firstLine="720"/>
        <w:jc w:val="left"/>
        <w:rPr>
          <w:rFonts w:ascii="Times New Roman" w:hAnsi="Times New Roman" w:eastAsia="Times New Roman" w:cs="Times New Roman"/>
          <w:b w:val="0"/>
          <w:bCs w:val="0"/>
          <w:sz w:val="28"/>
          <w:szCs w:val="28"/>
        </w:rPr>
      </w:pPr>
    </w:p>
    <w:p w:rsidR="596DD118" w:rsidP="596DD118" w:rsidRDefault="596DD118" w14:paraId="1180C4A7" w14:textId="48320162">
      <w:pPr>
        <w:pStyle w:val="Normal"/>
        <w:ind w:firstLine="720"/>
        <w:jc w:val="left"/>
        <w:rPr>
          <w:rFonts w:ascii="Times New Roman" w:hAnsi="Times New Roman" w:eastAsia="Times New Roman" w:cs="Times New Roman"/>
          <w:b w:val="0"/>
          <w:bCs w:val="0"/>
          <w:sz w:val="28"/>
          <w:szCs w:val="28"/>
        </w:rPr>
      </w:pPr>
    </w:p>
    <w:p w:rsidR="596DD118" w:rsidP="596DD118" w:rsidRDefault="596DD118" w14:paraId="520582FA" w14:textId="5EEBA75B">
      <w:pPr>
        <w:pStyle w:val="Normal"/>
        <w:ind w:firstLine="720"/>
        <w:jc w:val="left"/>
        <w:rPr>
          <w:rFonts w:ascii="Times New Roman" w:hAnsi="Times New Roman" w:eastAsia="Times New Roman" w:cs="Times New Roman"/>
          <w:b w:val="0"/>
          <w:bCs w:val="0"/>
          <w:sz w:val="28"/>
          <w:szCs w:val="28"/>
        </w:rPr>
      </w:pPr>
    </w:p>
    <w:p w:rsidR="596DD118" w:rsidP="596DD118" w:rsidRDefault="596DD118" w14:paraId="79D268F2" w14:textId="15615F8F">
      <w:pPr>
        <w:pStyle w:val="Normal"/>
        <w:ind w:firstLine="720"/>
        <w:jc w:val="left"/>
        <w:rPr>
          <w:rFonts w:ascii="Times New Roman" w:hAnsi="Times New Roman" w:eastAsia="Times New Roman" w:cs="Times New Roman"/>
          <w:b w:val="0"/>
          <w:bCs w:val="0"/>
          <w:sz w:val="28"/>
          <w:szCs w:val="28"/>
        </w:rPr>
      </w:pPr>
    </w:p>
    <w:p w:rsidR="596DD118" w:rsidP="596DD118" w:rsidRDefault="596DD118" w14:paraId="0CE2CD65" w14:textId="244F5FAC">
      <w:pPr>
        <w:pStyle w:val="Normal"/>
        <w:ind w:firstLine="720"/>
        <w:jc w:val="left"/>
        <w:rPr>
          <w:rFonts w:ascii="Times New Roman" w:hAnsi="Times New Roman" w:eastAsia="Times New Roman" w:cs="Times New Roman"/>
          <w:b w:val="0"/>
          <w:bCs w:val="0"/>
          <w:sz w:val="28"/>
          <w:szCs w:val="28"/>
        </w:rPr>
      </w:pPr>
    </w:p>
    <w:p w:rsidR="596DD118" w:rsidP="596DD118" w:rsidRDefault="596DD118" w14:paraId="41260877" w14:textId="5FAEEB35">
      <w:pPr>
        <w:pStyle w:val="Normal"/>
        <w:ind w:firstLine="720"/>
        <w:jc w:val="left"/>
        <w:rPr>
          <w:rFonts w:ascii="Times New Roman" w:hAnsi="Times New Roman" w:eastAsia="Times New Roman" w:cs="Times New Roman"/>
          <w:b w:val="0"/>
          <w:bCs w:val="0"/>
          <w:sz w:val="28"/>
          <w:szCs w:val="28"/>
        </w:rPr>
      </w:pPr>
    </w:p>
    <w:p w:rsidR="596DD118" w:rsidP="596DD118" w:rsidRDefault="596DD118" w14:paraId="375B2EAA" w14:textId="0FC6DB03">
      <w:pPr>
        <w:pStyle w:val="Normal"/>
        <w:ind w:firstLine="720"/>
        <w:jc w:val="left"/>
        <w:rPr>
          <w:rFonts w:ascii="Times New Roman" w:hAnsi="Times New Roman" w:eastAsia="Times New Roman" w:cs="Times New Roman"/>
          <w:b w:val="0"/>
          <w:bCs w:val="0"/>
          <w:sz w:val="28"/>
          <w:szCs w:val="28"/>
        </w:rPr>
      </w:pPr>
    </w:p>
    <w:p w:rsidR="596DD118" w:rsidP="596DD118" w:rsidRDefault="596DD118" w14:paraId="6978510F" w14:textId="0F187623">
      <w:pPr>
        <w:pStyle w:val="Normal"/>
        <w:ind w:firstLine="720"/>
        <w:jc w:val="left"/>
        <w:rPr>
          <w:rFonts w:ascii="Times New Roman" w:hAnsi="Times New Roman" w:eastAsia="Times New Roman" w:cs="Times New Roman"/>
          <w:b w:val="0"/>
          <w:bCs w:val="0"/>
          <w:sz w:val="28"/>
          <w:szCs w:val="28"/>
        </w:rPr>
      </w:pPr>
    </w:p>
    <w:p w:rsidR="596DD118" w:rsidP="596DD118" w:rsidRDefault="596DD118" w14:paraId="16D32279" w14:textId="239216FA">
      <w:pPr>
        <w:pStyle w:val="Normal"/>
        <w:ind w:firstLine="720"/>
        <w:jc w:val="left"/>
        <w:rPr>
          <w:rFonts w:ascii="Times New Roman" w:hAnsi="Times New Roman" w:eastAsia="Times New Roman" w:cs="Times New Roman"/>
          <w:b w:val="0"/>
          <w:bCs w:val="0"/>
          <w:sz w:val="28"/>
          <w:szCs w:val="28"/>
        </w:rPr>
      </w:pPr>
    </w:p>
    <w:p w:rsidR="596DD118" w:rsidP="596DD118" w:rsidRDefault="596DD118" w14:paraId="5F7C5957" w14:textId="22F22D9A">
      <w:pPr>
        <w:pStyle w:val="Normal"/>
        <w:ind w:firstLine="720"/>
        <w:jc w:val="left"/>
        <w:rPr>
          <w:rFonts w:ascii="Times New Roman" w:hAnsi="Times New Roman" w:eastAsia="Times New Roman" w:cs="Times New Roman"/>
          <w:b w:val="0"/>
          <w:bCs w:val="0"/>
          <w:sz w:val="28"/>
          <w:szCs w:val="28"/>
        </w:rPr>
      </w:pPr>
    </w:p>
    <w:p w:rsidR="596DD118" w:rsidP="596DD118" w:rsidRDefault="596DD118" w14:paraId="257B9D67" w14:textId="655B8607">
      <w:pPr>
        <w:pStyle w:val="Normal"/>
        <w:ind w:firstLine="720"/>
        <w:jc w:val="left"/>
        <w:rPr>
          <w:rFonts w:ascii="Times New Roman" w:hAnsi="Times New Roman" w:eastAsia="Times New Roman" w:cs="Times New Roman"/>
          <w:b w:val="0"/>
          <w:bCs w:val="0"/>
          <w:sz w:val="28"/>
          <w:szCs w:val="28"/>
        </w:rPr>
      </w:pPr>
    </w:p>
    <w:p w:rsidR="596DD118" w:rsidP="596DD118" w:rsidRDefault="596DD118" w14:paraId="4779AC21" w14:textId="2CB7FB4D">
      <w:pPr>
        <w:pStyle w:val="Normal"/>
        <w:ind w:firstLine="720"/>
        <w:jc w:val="left"/>
        <w:rPr>
          <w:rFonts w:ascii="Times New Roman" w:hAnsi="Times New Roman" w:eastAsia="Times New Roman" w:cs="Times New Roman"/>
          <w:b w:val="0"/>
          <w:bCs w:val="0"/>
          <w:sz w:val="28"/>
          <w:szCs w:val="28"/>
        </w:rPr>
      </w:pPr>
    </w:p>
    <w:p w:rsidR="596DD118" w:rsidP="596DD118" w:rsidRDefault="596DD118" w14:paraId="49357B86" w14:textId="4D6C0C8E">
      <w:pPr>
        <w:pStyle w:val="Normal"/>
        <w:ind w:firstLine="720"/>
        <w:jc w:val="left"/>
        <w:rPr>
          <w:rFonts w:ascii="Times New Roman" w:hAnsi="Times New Roman" w:eastAsia="Times New Roman" w:cs="Times New Roman"/>
          <w:b w:val="0"/>
          <w:bCs w:val="0"/>
          <w:sz w:val="28"/>
          <w:szCs w:val="28"/>
        </w:rPr>
      </w:pPr>
    </w:p>
    <w:p w:rsidR="596DD118" w:rsidP="596DD118" w:rsidRDefault="596DD118" w14:paraId="798A421D" w14:textId="789EB5FB">
      <w:pPr>
        <w:pStyle w:val="Normal"/>
        <w:ind w:firstLine="0"/>
        <w:jc w:val="center"/>
        <w:rPr>
          <w:rFonts w:ascii="Times New Roman" w:hAnsi="Times New Roman" w:eastAsia="Times New Roman" w:cs="Times New Roman"/>
          <w:b w:val="0"/>
          <w:bCs w:val="0"/>
          <w:sz w:val="28"/>
          <w:szCs w:val="28"/>
        </w:rPr>
      </w:pPr>
      <w:r w:rsidRPr="596DD118" w:rsidR="596DD118">
        <w:rPr>
          <w:rFonts w:ascii="Times New Roman" w:hAnsi="Times New Roman" w:eastAsia="Times New Roman" w:cs="Times New Roman"/>
          <w:b w:val="1"/>
          <w:bCs w:val="1"/>
          <w:sz w:val="72"/>
          <w:szCs w:val="72"/>
          <w:u w:val="single"/>
        </w:rPr>
        <w:t>Exhibit A</w:t>
      </w:r>
    </w:p>
    <w:p w:rsidR="596DD118" w:rsidP="596DD118" w:rsidRDefault="596DD118" w14:paraId="4A6ED106" w14:textId="51BCC225">
      <w:pPr>
        <w:pStyle w:val="Normal"/>
        <w:ind w:firstLine="0"/>
        <w:jc w:val="center"/>
        <w:rPr>
          <w:rFonts w:ascii="Times New Roman" w:hAnsi="Times New Roman" w:eastAsia="Times New Roman" w:cs="Times New Roman"/>
          <w:b w:val="0"/>
          <w:bCs w:val="0"/>
          <w:sz w:val="28"/>
          <w:szCs w:val="28"/>
        </w:rPr>
      </w:pPr>
    </w:p>
    <w:p w:rsidR="596DD118" w:rsidP="596DD118" w:rsidRDefault="596DD118" w14:paraId="195D1D44" w14:textId="6C926D0C">
      <w:pPr>
        <w:pStyle w:val="Normal"/>
        <w:ind w:firstLine="0"/>
        <w:jc w:val="center"/>
        <w:rPr>
          <w:rFonts w:ascii="Times New Roman" w:hAnsi="Times New Roman" w:eastAsia="Times New Roman" w:cs="Times New Roman"/>
          <w:b w:val="0"/>
          <w:bCs w:val="0"/>
          <w:sz w:val="28"/>
          <w:szCs w:val="28"/>
        </w:rPr>
      </w:pPr>
    </w:p>
    <w:p w:rsidR="596DD118" w:rsidP="596DD118" w:rsidRDefault="596DD118" w14:paraId="1952CABA" w14:textId="04C5080E">
      <w:pPr>
        <w:pStyle w:val="Normal"/>
        <w:ind w:firstLine="0"/>
        <w:jc w:val="center"/>
        <w:rPr>
          <w:rFonts w:ascii="Times New Roman" w:hAnsi="Times New Roman" w:eastAsia="Times New Roman" w:cs="Times New Roman"/>
          <w:b w:val="0"/>
          <w:bCs w:val="0"/>
          <w:sz w:val="28"/>
          <w:szCs w:val="28"/>
        </w:rPr>
      </w:pPr>
    </w:p>
    <w:p w:rsidR="596DD118" w:rsidP="596DD118" w:rsidRDefault="596DD118" w14:paraId="57254D4F" w14:textId="594B53BF">
      <w:pPr>
        <w:pStyle w:val="Normal"/>
        <w:ind w:firstLine="0"/>
        <w:jc w:val="center"/>
        <w:rPr>
          <w:rFonts w:ascii="Times New Roman" w:hAnsi="Times New Roman" w:eastAsia="Times New Roman" w:cs="Times New Roman"/>
          <w:b w:val="0"/>
          <w:bCs w:val="0"/>
          <w:sz w:val="28"/>
          <w:szCs w:val="28"/>
        </w:rPr>
      </w:pPr>
    </w:p>
    <w:p w:rsidR="596DD118" w:rsidP="596DD118" w:rsidRDefault="596DD118" w14:paraId="0194E87C" w14:textId="50DC1DC7">
      <w:pPr>
        <w:pStyle w:val="Normal"/>
        <w:ind w:firstLine="0"/>
        <w:jc w:val="center"/>
        <w:rPr>
          <w:rFonts w:ascii="Times New Roman" w:hAnsi="Times New Roman" w:eastAsia="Times New Roman" w:cs="Times New Roman"/>
          <w:b w:val="0"/>
          <w:bCs w:val="0"/>
          <w:sz w:val="28"/>
          <w:szCs w:val="28"/>
        </w:rPr>
      </w:pPr>
    </w:p>
    <w:p w:rsidR="596DD118" w:rsidP="596DD118" w:rsidRDefault="596DD118" w14:paraId="3D049D1F" w14:textId="45BA08C1">
      <w:pPr>
        <w:pStyle w:val="Normal"/>
        <w:ind w:firstLine="0"/>
        <w:jc w:val="center"/>
        <w:rPr>
          <w:rFonts w:ascii="Times New Roman" w:hAnsi="Times New Roman" w:eastAsia="Times New Roman" w:cs="Times New Roman"/>
          <w:b w:val="0"/>
          <w:bCs w:val="0"/>
          <w:sz w:val="28"/>
          <w:szCs w:val="28"/>
        </w:rPr>
      </w:pPr>
    </w:p>
    <w:p w:rsidR="596DD118" w:rsidP="596DD118" w:rsidRDefault="596DD118" w14:paraId="0BC8D805" w14:textId="3971D4DA">
      <w:pPr>
        <w:pStyle w:val="Normal"/>
        <w:ind w:firstLine="0"/>
        <w:jc w:val="center"/>
        <w:rPr>
          <w:rFonts w:ascii="Times New Roman" w:hAnsi="Times New Roman" w:eastAsia="Times New Roman" w:cs="Times New Roman"/>
          <w:b w:val="0"/>
          <w:bCs w:val="0"/>
          <w:sz w:val="28"/>
          <w:szCs w:val="28"/>
        </w:rPr>
      </w:pPr>
    </w:p>
    <w:p w:rsidR="596DD118" w:rsidP="596DD118" w:rsidRDefault="596DD118" w14:paraId="69BA43D0" w14:textId="7707B794">
      <w:pPr>
        <w:pStyle w:val="Normal"/>
        <w:ind w:firstLine="0"/>
        <w:jc w:val="center"/>
        <w:rPr>
          <w:rFonts w:ascii="Times New Roman" w:hAnsi="Times New Roman" w:eastAsia="Times New Roman" w:cs="Times New Roman"/>
          <w:b w:val="0"/>
          <w:bCs w:val="0"/>
          <w:sz w:val="28"/>
          <w:szCs w:val="28"/>
        </w:rPr>
      </w:pPr>
    </w:p>
    <w:p w:rsidR="596DD118" w:rsidP="596DD118" w:rsidRDefault="596DD118" w14:paraId="0EB3AFB6" w14:textId="57AE128F">
      <w:pPr>
        <w:pStyle w:val="Normal"/>
        <w:ind w:firstLine="0"/>
        <w:jc w:val="center"/>
        <w:rPr>
          <w:rFonts w:ascii="Times New Roman" w:hAnsi="Times New Roman" w:eastAsia="Times New Roman" w:cs="Times New Roman"/>
          <w:b w:val="0"/>
          <w:bCs w:val="0"/>
          <w:sz w:val="28"/>
          <w:szCs w:val="28"/>
        </w:rPr>
      </w:pPr>
    </w:p>
    <w:p w:rsidR="596DD118" w:rsidP="596DD118" w:rsidRDefault="596DD118" w14:paraId="1D609009" w14:textId="041F4A40">
      <w:pPr>
        <w:pStyle w:val="Normal"/>
        <w:ind w:firstLine="0"/>
        <w:jc w:val="center"/>
        <w:rPr>
          <w:rFonts w:ascii="Times New Roman" w:hAnsi="Times New Roman" w:eastAsia="Times New Roman" w:cs="Times New Roman"/>
          <w:b w:val="0"/>
          <w:bCs w:val="0"/>
          <w:sz w:val="28"/>
          <w:szCs w:val="28"/>
        </w:rPr>
      </w:pPr>
    </w:p>
    <w:p w:rsidR="596DD118" w:rsidP="596DD118" w:rsidRDefault="596DD118" w14:paraId="47113756" w14:textId="1E416810">
      <w:pPr>
        <w:pStyle w:val="Normal"/>
        <w:ind w:firstLine="0"/>
        <w:jc w:val="center"/>
        <w:rPr>
          <w:rFonts w:ascii="Times New Roman" w:hAnsi="Times New Roman" w:eastAsia="Times New Roman" w:cs="Times New Roman"/>
          <w:b w:val="0"/>
          <w:bCs w:val="0"/>
          <w:sz w:val="28"/>
          <w:szCs w:val="28"/>
        </w:rPr>
      </w:pPr>
    </w:p>
    <w:p w:rsidR="596DD118" w:rsidP="596DD118" w:rsidRDefault="596DD118" w14:paraId="0F946700" w14:textId="25094FD9">
      <w:pPr>
        <w:pStyle w:val="Normal"/>
        <w:ind w:firstLine="0"/>
        <w:jc w:val="center"/>
        <w:rPr>
          <w:rFonts w:ascii="Times New Roman" w:hAnsi="Times New Roman" w:eastAsia="Times New Roman" w:cs="Times New Roman"/>
          <w:b w:val="0"/>
          <w:bCs w:val="0"/>
          <w:sz w:val="28"/>
          <w:szCs w:val="28"/>
        </w:rPr>
      </w:pPr>
    </w:p>
    <w:p w:rsidR="596DD118" w:rsidP="596DD118" w:rsidRDefault="596DD118" w14:paraId="5194AA74" w14:textId="44F99AFD">
      <w:pPr>
        <w:pStyle w:val="Normal"/>
        <w:ind w:firstLine="0"/>
        <w:jc w:val="center"/>
        <w:rPr>
          <w:rFonts w:ascii="Times New Roman" w:hAnsi="Times New Roman" w:eastAsia="Times New Roman" w:cs="Times New Roman"/>
          <w:b w:val="0"/>
          <w:bCs w:val="0"/>
          <w:sz w:val="28"/>
          <w:szCs w:val="28"/>
        </w:rPr>
      </w:pPr>
    </w:p>
    <w:p w:rsidR="596DD118" w:rsidP="596DD118" w:rsidRDefault="596DD118" w14:paraId="4CC7E97B" w14:textId="6150A147">
      <w:pPr>
        <w:pStyle w:val="Normal"/>
        <w:ind w:firstLine="0"/>
        <w:jc w:val="center"/>
        <w:rPr>
          <w:rFonts w:ascii="Times New Roman" w:hAnsi="Times New Roman" w:eastAsia="Times New Roman" w:cs="Times New Roman"/>
          <w:b w:val="0"/>
          <w:bCs w:val="0"/>
          <w:sz w:val="28"/>
          <w:szCs w:val="28"/>
        </w:rPr>
      </w:pPr>
    </w:p>
    <w:p w:rsidR="596DD118" w:rsidP="596DD118" w:rsidRDefault="596DD118" w14:paraId="27FF1E83" w14:textId="1C8A496D">
      <w:pPr>
        <w:pStyle w:val="Normal"/>
        <w:ind w:firstLine="0"/>
        <w:jc w:val="center"/>
        <w:rPr>
          <w:rFonts w:ascii="Times New Roman" w:hAnsi="Times New Roman" w:eastAsia="Times New Roman" w:cs="Times New Roman"/>
          <w:b w:val="0"/>
          <w:bCs w:val="0"/>
          <w:sz w:val="28"/>
          <w:szCs w:val="28"/>
        </w:rPr>
      </w:pPr>
    </w:p>
    <w:p w:rsidR="596DD118" w:rsidP="596DD118" w:rsidRDefault="596DD118" w14:paraId="745ECA5A" w14:textId="7B1886E8">
      <w:pPr>
        <w:pStyle w:val="Normal"/>
        <w:ind w:firstLine="0"/>
        <w:jc w:val="center"/>
        <w:rPr>
          <w:rFonts w:ascii="Times New Roman" w:hAnsi="Times New Roman" w:eastAsia="Times New Roman" w:cs="Times New Roman"/>
          <w:b w:val="0"/>
          <w:bCs w:val="0"/>
          <w:sz w:val="28"/>
          <w:szCs w:val="28"/>
        </w:rPr>
      </w:pPr>
    </w:p>
    <w:p w:rsidR="596DD118" w:rsidP="596DD118" w:rsidRDefault="596DD118" w14:paraId="175AE5C7" w14:textId="69A68D34">
      <w:pPr>
        <w:pStyle w:val="Normal"/>
        <w:ind w:firstLine="0"/>
        <w:jc w:val="center"/>
        <w:rPr>
          <w:rFonts w:ascii="Times New Roman" w:hAnsi="Times New Roman" w:eastAsia="Times New Roman" w:cs="Times New Roman"/>
          <w:b w:val="0"/>
          <w:bCs w:val="0"/>
          <w:sz w:val="28"/>
          <w:szCs w:val="28"/>
        </w:rPr>
      </w:pPr>
    </w:p>
    <w:p w:rsidR="596DD118" w:rsidP="596DD118" w:rsidRDefault="596DD118" w14:paraId="33A91B67" w14:textId="7CBC3444">
      <w:pPr>
        <w:pStyle w:val="Normal"/>
        <w:ind w:firstLine="0"/>
        <w:jc w:val="center"/>
        <w:rPr>
          <w:rFonts w:ascii="Times New Roman" w:hAnsi="Times New Roman" w:eastAsia="Times New Roman" w:cs="Times New Roman"/>
          <w:b w:val="0"/>
          <w:bCs w:val="0"/>
          <w:sz w:val="28"/>
          <w:szCs w:val="28"/>
        </w:rPr>
      </w:pPr>
    </w:p>
    <w:p w:rsidR="596DD118" w:rsidP="596DD118" w:rsidRDefault="596DD118" w14:paraId="00CF8241" w14:textId="137F47CC">
      <w:pPr>
        <w:pStyle w:val="Normal"/>
        <w:ind w:firstLine="0"/>
        <w:jc w:val="center"/>
        <w:rPr>
          <w:rFonts w:ascii="Times New Roman" w:hAnsi="Times New Roman" w:eastAsia="Times New Roman" w:cs="Times New Roman"/>
          <w:b w:val="0"/>
          <w:bCs w:val="0"/>
          <w:sz w:val="28"/>
          <w:szCs w:val="28"/>
        </w:rPr>
      </w:pPr>
      <w:r>
        <w:drawing>
          <wp:inline wp14:editId="3D07EB95" wp14:anchorId="2F92D5FC">
            <wp:extent cx="6312823" cy="4734617"/>
            <wp:effectExtent l="0" t="0" r="0" b="0"/>
            <wp:docPr id="2077424814" name="" title=""/>
            <wp:cNvGraphicFramePr>
              <a:graphicFrameLocks noChangeAspect="1"/>
            </wp:cNvGraphicFramePr>
            <a:graphic>
              <a:graphicData uri="http://schemas.openxmlformats.org/drawingml/2006/picture">
                <pic:pic>
                  <pic:nvPicPr>
                    <pic:cNvPr id="0" name=""/>
                    <pic:cNvPicPr/>
                  </pic:nvPicPr>
                  <pic:blipFill>
                    <a:blip r:embed="Rd00634fb74074801">
                      <a:extLst>
                        <a:ext xmlns:a="http://schemas.openxmlformats.org/drawingml/2006/main" uri="{28A0092B-C50C-407E-A947-70E740481C1C}">
                          <a14:useLocalDpi val="0"/>
                        </a:ext>
                      </a:extLst>
                    </a:blip>
                    <a:stretch>
                      <a:fillRect/>
                    </a:stretch>
                  </pic:blipFill>
                  <pic:spPr>
                    <a:xfrm>
                      <a:off x="0" y="0"/>
                      <a:ext cx="6312823" cy="4734617"/>
                    </a:xfrm>
                    <a:prstGeom prst="rect">
                      <a:avLst/>
                    </a:prstGeom>
                  </pic:spPr>
                </pic:pic>
              </a:graphicData>
            </a:graphic>
          </wp:inline>
        </w:drawing>
      </w:r>
      <w:r w:rsidRPr="596DD118" w:rsidR="596DD118">
        <w:rPr>
          <w:rFonts w:ascii="Times New Roman" w:hAnsi="Times New Roman" w:eastAsia="Times New Roman" w:cs="Times New Roman"/>
          <w:b w:val="0"/>
          <w:bCs w:val="0"/>
          <w:sz w:val="28"/>
          <w:szCs w:val="28"/>
        </w:rPr>
        <w:t xml:space="preserve"> </w:t>
      </w:r>
    </w:p>
    <w:sectPr>
      <w:pgSz w:w="12240" w:h="15840" w:orient="portrait"/>
      <w:pgMar w:top="1440" w:right="1440" w:bottom="1440" w:left="1440" w:header="720" w:footer="720" w:gutter="0"/>
      <w:cols w:space="720"/>
      <w:docGrid w:linePitch="360"/>
      <w:headerReference w:type="default" r:id="Reca53b44f06f44a1"/>
      <w:footerReference w:type="default" r:id="Re86b9818088447f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96DD118" w:rsidTr="596DD118" w14:paraId="4F20AFFD">
      <w:tc>
        <w:tcPr>
          <w:tcW w:w="3120" w:type="dxa"/>
          <w:tcMar/>
        </w:tcPr>
        <w:p w:rsidR="596DD118" w:rsidP="596DD118" w:rsidRDefault="596DD118" w14:paraId="5F804F7C" w14:textId="2AA5A874">
          <w:pPr>
            <w:pStyle w:val="Header"/>
            <w:bidi w:val="0"/>
            <w:ind w:left="-115"/>
            <w:jc w:val="left"/>
          </w:pPr>
        </w:p>
      </w:tc>
      <w:tc>
        <w:tcPr>
          <w:tcW w:w="3120" w:type="dxa"/>
          <w:tcMar/>
        </w:tcPr>
        <w:p w:rsidR="596DD118" w:rsidP="596DD118" w:rsidRDefault="596DD118" w14:paraId="61217A82" w14:textId="2BD36639">
          <w:pPr>
            <w:pStyle w:val="Header"/>
            <w:bidi w:val="0"/>
            <w:jc w:val="center"/>
          </w:pPr>
        </w:p>
      </w:tc>
      <w:tc>
        <w:tcPr>
          <w:tcW w:w="3120" w:type="dxa"/>
          <w:tcMar/>
        </w:tcPr>
        <w:p w:rsidR="596DD118" w:rsidP="596DD118" w:rsidRDefault="596DD118" w14:paraId="1FA5DFAF" w14:textId="01A698FB">
          <w:pPr>
            <w:pStyle w:val="Header"/>
            <w:bidi w:val="0"/>
            <w:ind w:right="-115"/>
            <w:jc w:val="right"/>
          </w:pPr>
        </w:p>
      </w:tc>
    </w:tr>
  </w:tbl>
  <w:p w:rsidR="596DD118" w:rsidP="596DD118" w:rsidRDefault="596DD118" w14:paraId="09A4A6C9" w14:textId="280CDF9C">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96DD118" w:rsidTr="596DD118" w14:paraId="383EF32E">
      <w:tc>
        <w:tcPr>
          <w:tcW w:w="3120" w:type="dxa"/>
          <w:tcMar/>
        </w:tcPr>
        <w:p w:rsidR="596DD118" w:rsidP="596DD118" w:rsidRDefault="596DD118" w14:paraId="3612A36F" w14:textId="1EA62F9C">
          <w:pPr>
            <w:pStyle w:val="Header"/>
            <w:bidi w:val="0"/>
            <w:ind w:left="-115"/>
            <w:jc w:val="left"/>
          </w:pPr>
        </w:p>
        <w:p w:rsidR="596DD118" w:rsidP="596DD118" w:rsidRDefault="596DD118" w14:paraId="57051E57" w14:textId="2A5DEB62">
          <w:pPr>
            <w:pStyle w:val="Header"/>
            <w:bidi w:val="0"/>
            <w:ind w:left="-115"/>
            <w:jc w:val="left"/>
          </w:pPr>
        </w:p>
        <w:p w:rsidR="596DD118" w:rsidP="596DD118" w:rsidRDefault="596DD118" w14:paraId="5BB5782B" w14:textId="677EC01B">
          <w:pPr>
            <w:pStyle w:val="Header"/>
            <w:bidi w:val="0"/>
            <w:ind w:left="-115"/>
            <w:jc w:val="left"/>
            <w:rPr>
              <w:rFonts w:ascii="Times New Roman" w:hAnsi="Times New Roman" w:eastAsia="Times New Roman" w:cs="Times New Roman"/>
            </w:rPr>
          </w:pPr>
          <w:r w:rsidRPr="596DD118" w:rsidR="596DD118">
            <w:rPr>
              <w:rFonts w:ascii="Times New Roman" w:hAnsi="Times New Roman" w:eastAsia="Times New Roman" w:cs="Times New Roman"/>
              <w:sz w:val="28"/>
              <w:szCs w:val="28"/>
            </w:rPr>
            <w:t>COMPLAINT OF JOHN BLALOCK AGAINST MERCY WATER SUPPLY CORPORATION</w:t>
          </w:r>
        </w:p>
      </w:tc>
      <w:tc>
        <w:tcPr>
          <w:tcW w:w="3120" w:type="dxa"/>
          <w:tcMar/>
        </w:tcPr>
        <w:p w:rsidR="596DD118" w:rsidP="596DD118" w:rsidRDefault="596DD118" w14:paraId="265012DA" w14:textId="1336A012">
          <w:pPr>
            <w:pStyle w:val="Header"/>
            <w:bidi w:val="0"/>
            <w:jc w:val="center"/>
            <w:rPr>
              <w:rFonts w:ascii="Times New Roman" w:hAnsi="Times New Roman" w:eastAsia="Times New Roman" w:cs="Times New Roman"/>
              <w:sz w:val="28"/>
              <w:szCs w:val="28"/>
            </w:rPr>
          </w:pPr>
          <w:r w:rsidRPr="596DD118" w:rsidR="596DD118">
            <w:rPr>
              <w:rFonts w:ascii="Times New Roman" w:hAnsi="Times New Roman" w:eastAsia="Times New Roman" w:cs="Times New Roman"/>
              <w:sz w:val="28"/>
              <w:szCs w:val="28"/>
            </w:rPr>
            <w:t>DOCKET: 51224</w:t>
          </w:r>
        </w:p>
      </w:tc>
      <w:tc>
        <w:tcPr>
          <w:tcW w:w="3120" w:type="dxa"/>
          <w:tcMar/>
        </w:tcPr>
        <w:p w:rsidR="596DD118" w:rsidP="596DD118" w:rsidRDefault="596DD118" w14:paraId="06AA3806" w14:textId="115C8950">
          <w:pPr>
            <w:pStyle w:val="Header"/>
            <w:bidi w:val="0"/>
            <w:ind w:right="-115"/>
            <w:jc w:val="right"/>
          </w:pPr>
        </w:p>
        <w:p w:rsidR="596DD118" w:rsidP="596DD118" w:rsidRDefault="596DD118" w14:paraId="4437DEF6" w14:textId="10CA25DA">
          <w:pPr>
            <w:pStyle w:val="Header"/>
            <w:bidi w:val="0"/>
            <w:ind w:right="-115"/>
            <w:jc w:val="right"/>
          </w:pPr>
        </w:p>
        <w:p w:rsidR="596DD118" w:rsidP="596DD118" w:rsidRDefault="596DD118" w14:paraId="392007DC" w14:textId="02111909">
          <w:pPr>
            <w:pStyle w:val="Header"/>
            <w:bidi w:val="0"/>
            <w:ind w:right="-115"/>
            <w:jc w:val="right"/>
          </w:pPr>
          <w:r w:rsidRPr="596DD118" w:rsidR="596DD118">
            <w:rPr>
              <w:rFonts w:ascii="Times New Roman" w:hAnsi="Times New Roman" w:eastAsia="Times New Roman" w:cs="Times New Roman"/>
              <w:sz w:val="28"/>
              <w:szCs w:val="28"/>
            </w:rPr>
            <w:t>PUBLIC UTILITY COMMISSION OF TEXAS</w:t>
          </w:r>
        </w:p>
      </w:tc>
    </w:tr>
  </w:tbl>
  <w:p w:rsidR="596DD118" w:rsidP="596DD118" w:rsidRDefault="596DD118" w14:paraId="7874FCD1" w14:textId="1FC8BF8E">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7DD2208A"/>
  <w15:docId w15:val="{6594c75b-5c99-45a3-a99d-7eae6fadeddf}"/>
  <w:rsids>
    <w:rsidRoot w:val="4FE4CDD2"/>
    <w:rsid w:val="4FE4CDD2"/>
    <w:rsid w:val="596DD118"/>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jpg" Id="Rd00634fb74074801" /><Relationship Type="http://schemas.openxmlformats.org/officeDocument/2006/relationships/header" Target="/word/header.xml" Id="Reca53b44f06f44a1" /><Relationship Type="http://schemas.openxmlformats.org/officeDocument/2006/relationships/footer" Target="/word/footer.xml" Id="Re86b9818088447f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2020-09-28T20:30:35.8900154Z</dcterms:created>
  <dcterms:modified xsi:type="dcterms:W3CDTF">2020-09-28T21:15:25.1122106Z</dcterms:modified>
  <dc:creator>Allie Blalock</dc:creator>
  <lastModifiedBy>Allie Blalock</lastModifiedBy>
</coreProperties>
</file>